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454" w:rsidRPr="00072B17" w:rsidRDefault="004B4454" w:rsidP="004B44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bCs/>
          <w:color w:val="000000"/>
          <w:lang w:eastAsia="ru-RU"/>
        </w:rPr>
        <w:t>Политика конфиденциальности по обработке</w:t>
      </w:r>
      <w:r w:rsidRPr="00072B17">
        <w:rPr>
          <w:rFonts w:ascii="Times New Roman" w:eastAsia="Times New Roman" w:hAnsi="Times New Roman" w:cs="Times New Roman"/>
          <w:bCs/>
          <w:color w:val="000000"/>
          <w:lang w:eastAsia="ru-RU"/>
        </w:rPr>
        <w:br/>
        <w:t>персональных данных</w:t>
      </w:r>
    </w:p>
    <w:p w:rsidR="004B4454" w:rsidRPr="009A1E6C" w:rsidRDefault="004B4454" w:rsidP="004B4454">
      <w:pPr>
        <w:spacing w:after="7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A1E6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Общие положения</w:t>
      </w:r>
    </w:p>
    <w:p w:rsidR="004B4454" w:rsidRPr="00072B17" w:rsidRDefault="004B4454" w:rsidP="004B4454">
      <w:pPr>
        <w:spacing w:after="75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bCs/>
          <w:color w:val="000000"/>
          <w:lang w:eastAsia="ru-RU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данных.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4B4454" w:rsidRDefault="004B4454" w:rsidP="009A1E6C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2. </w:t>
      </w:r>
      <w:proofErr w:type="gramStart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Настоящая политика Оператора в отношении обработки персональных данных (далее – Политика) применяется ко всей информации, которую Оператор</w:t>
      </w:r>
      <w:r w:rsidR="00D9244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 может получить о посетителях веб-сайта компании</w:t>
      </w:r>
      <w:r w:rsidR="00E711BB">
        <w:rPr>
          <w:rFonts w:ascii="Times New Roman" w:eastAsia="Times New Roman" w:hAnsi="Times New Roman" w:cs="Times New Roman"/>
          <w:color w:val="000000"/>
          <w:lang w:eastAsia="ru-RU"/>
        </w:rPr>
        <w:t xml:space="preserve"> ООО</w:t>
      </w: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95D5E" w:rsidRPr="00072B17">
        <w:rPr>
          <w:rFonts w:ascii="Times New Roman" w:hAnsi="Times New Roman" w:cs="Times New Roman"/>
          <w:color w:val="000000"/>
        </w:rPr>
        <w:t>«</w:t>
      </w:r>
      <w:r w:rsidR="0042626B" w:rsidRPr="0042626B">
        <w:rPr>
          <w:rFonts w:ascii="Times New Roman" w:hAnsi="Times New Roman" w:cs="Times New Roman"/>
          <w:color w:val="000000"/>
        </w:rPr>
        <w:t>ИННОВАЦИОННЫЕ ВЕБ-ВОЗМОЖНОСТИ</w:t>
      </w:r>
      <w:r w:rsidR="005E721D">
        <w:rPr>
          <w:rFonts w:ascii="Times New Roman" w:hAnsi="Times New Roman" w:cs="Times New Roman"/>
          <w:color w:val="000000"/>
        </w:rPr>
        <w:t>»</w:t>
      </w:r>
      <w:r w:rsidR="00995D5E"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D92441">
        <w:rPr>
          <w:rFonts w:ascii="Times New Roman" w:eastAsia="Times New Roman" w:hAnsi="Times New Roman" w:cs="Times New Roman"/>
          <w:color w:val="000000"/>
          <w:lang w:eastAsia="ru-RU"/>
        </w:rPr>
        <w:t xml:space="preserve">рег.№ в Реестре операторов обработки </w:t>
      </w:r>
      <w:r w:rsidR="0085258F">
        <w:rPr>
          <w:rFonts w:ascii="Arial" w:hAnsi="Arial" w:cs="Arial"/>
          <w:color w:val="000000"/>
          <w:spacing w:val="-1"/>
          <w:sz w:val="20"/>
          <w:szCs w:val="20"/>
          <w:shd w:val="clear" w:color="auto" w:fill="FFFFFF"/>
        </w:rPr>
        <w:t>№</w:t>
      </w:r>
      <w:r w:rsidR="0042626B" w:rsidRPr="0042626B">
        <w:rPr>
          <w:rFonts w:ascii="Arial" w:hAnsi="Arial" w:cs="Arial"/>
          <w:color w:val="000000"/>
          <w:spacing w:val="-1"/>
          <w:sz w:val="20"/>
          <w:szCs w:val="20"/>
          <w:shd w:val="clear" w:color="auto" w:fill="FFFFFF"/>
        </w:rPr>
        <w:t>16-25-017219</w:t>
      </w:r>
      <w:r w:rsidR="00D92441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42626B" w:rsidRPr="0042626B">
        <w:rPr>
          <w:rFonts w:ascii="Times New Roman" w:hAnsi="Times New Roman" w:cs="Times New Roman"/>
          <w:color w:val="000000"/>
        </w:rPr>
        <w:t>ОБЩЕСТВО С ОГРАНИЧЕННОЙ ОТВЕТСТВЕННОСТЬЮ "ИННОВАЦИОННЫЕ ВЕБ-ВОЗМОЖНОСТИ"</w:t>
      </w:r>
      <w:r w:rsidRPr="009A1E6C">
        <w:rPr>
          <w:rFonts w:ascii="Times New Roman" w:eastAsia="Times New Roman" w:hAnsi="Times New Roman" w:cs="Times New Roman"/>
          <w:color w:val="000000"/>
          <w:lang w:eastAsia="ru-RU"/>
        </w:rPr>
        <w:t xml:space="preserve">, ИНН </w:t>
      </w:r>
      <w:r w:rsidR="0042626B" w:rsidRPr="0042626B">
        <w:rPr>
          <w:rFonts w:ascii="Times New Roman" w:eastAsia="Times New Roman" w:hAnsi="Times New Roman" w:cs="Times New Roman"/>
          <w:color w:val="000000"/>
          <w:lang w:eastAsia="ru-RU"/>
        </w:rPr>
        <w:t>1650417668</w:t>
      </w:r>
      <w:r w:rsidR="009A1E6C" w:rsidRPr="009A1E6C">
        <w:rPr>
          <w:rStyle w:val="a3"/>
          <w:rFonts w:ascii="Times New Roman" w:hAnsi="Times New Roman" w:cs="Times New Roman"/>
          <w:b w:val="0"/>
          <w:bCs w:val="0"/>
          <w:color w:val="000000"/>
          <w:shd w:val="clear" w:color="auto" w:fill="FFFFFF"/>
        </w:rPr>
        <w:t>,</w:t>
      </w:r>
      <w:r w:rsidR="005E721D">
        <w:rPr>
          <w:rStyle w:val="a3"/>
          <w:rFonts w:ascii="Times New Roman" w:hAnsi="Times New Roman" w:cs="Times New Roman"/>
          <w:b w:val="0"/>
          <w:bCs w:val="0"/>
          <w:color w:val="000000"/>
          <w:shd w:val="clear" w:color="auto" w:fill="FFFFFF"/>
        </w:rPr>
        <w:t xml:space="preserve"> Адрес:</w:t>
      </w:r>
      <w:r w:rsidR="009A1E6C" w:rsidRPr="009A1E6C">
        <w:rPr>
          <w:rStyle w:val="a3"/>
          <w:rFonts w:ascii="Times New Roman" w:hAnsi="Times New Roman" w:cs="Times New Roman"/>
          <w:b w:val="0"/>
          <w:bCs w:val="0"/>
          <w:color w:val="000000"/>
          <w:shd w:val="clear" w:color="auto" w:fill="FFFFFF"/>
        </w:rPr>
        <w:t xml:space="preserve"> </w:t>
      </w:r>
      <w:r w:rsidR="0042626B" w:rsidRPr="0042626B">
        <w:rPr>
          <w:rFonts w:ascii="Times New Roman" w:hAnsi="Times New Roman" w:cs="Times New Roman"/>
          <w:color w:val="000000"/>
          <w:shd w:val="clear" w:color="auto" w:fill="FFFFFF"/>
        </w:rPr>
        <w:t xml:space="preserve">423824, Республика Татарстан, г. Набережные Челны, Машиностроительная ул., </w:t>
      </w:r>
      <w:proofErr w:type="spellStart"/>
      <w:r w:rsidR="0042626B" w:rsidRPr="0042626B">
        <w:rPr>
          <w:rFonts w:ascii="Times New Roman" w:hAnsi="Times New Roman" w:cs="Times New Roman"/>
          <w:color w:val="000000"/>
          <w:shd w:val="clear" w:color="auto" w:fill="FFFFFF"/>
        </w:rPr>
        <w:t>зд</w:t>
      </w:r>
      <w:proofErr w:type="spellEnd"/>
      <w:r w:rsidR="0042626B" w:rsidRPr="0042626B">
        <w:rPr>
          <w:rFonts w:ascii="Times New Roman" w:hAnsi="Times New Roman" w:cs="Times New Roman"/>
          <w:color w:val="000000"/>
          <w:shd w:val="clear" w:color="auto" w:fill="FFFFFF"/>
        </w:rPr>
        <w:t xml:space="preserve">. 91, </w:t>
      </w:r>
      <w:proofErr w:type="spellStart"/>
      <w:r w:rsidR="0042626B" w:rsidRPr="0042626B">
        <w:rPr>
          <w:rFonts w:ascii="Times New Roman" w:hAnsi="Times New Roman" w:cs="Times New Roman"/>
          <w:color w:val="000000"/>
          <w:shd w:val="clear" w:color="auto" w:fill="FFFFFF"/>
        </w:rPr>
        <w:t>помещ</w:t>
      </w:r>
      <w:proofErr w:type="spellEnd"/>
      <w:r w:rsidR="0042626B" w:rsidRPr="0042626B">
        <w:rPr>
          <w:rFonts w:ascii="Times New Roman" w:hAnsi="Times New Roman" w:cs="Times New Roman"/>
          <w:color w:val="000000"/>
          <w:shd w:val="clear" w:color="auto" w:fill="FFFFFF"/>
        </w:rPr>
        <w:t>. 3 офис 17.2</w:t>
      </w:r>
      <w:r w:rsidR="005E721D">
        <w:rPr>
          <w:rFonts w:ascii="Times New Roman" w:hAnsi="Times New Roman" w:cs="Times New Roman"/>
          <w:color w:val="000000"/>
          <w:shd w:val="clear" w:color="auto" w:fill="FFFFFF"/>
        </w:rPr>
        <w:t>.</w:t>
      </w:r>
      <w:proofErr w:type="gramEnd"/>
      <w:r w:rsidR="005E721D">
        <w:rPr>
          <w:rFonts w:ascii="Times New Roman" w:hAnsi="Times New Roman" w:cs="Times New Roman"/>
          <w:color w:val="000000"/>
          <w:shd w:val="clear" w:color="auto" w:fill="FFFFFF"/>
        </w:rPr>
        <w:t xml:space="preserve"> Тел.: 8(8552) </w:t>
      </w:r>
      <w:r w:rsidR="0042626B" w:rsidRPr="0042626B">
        <w:rPr>
          <w:rFonts w:ascii="Times New Roman" w:hAnsi="Times New Roman" w:cs="Times New Roman"/>
          <w:color w:val="000000"/>
          <w:shd w:val="clear" w:color="auto" w:fill="FFFFFF"/>
        </w:rPr>
        <w:t>786678</w:t>
      </w:r>
    </w:p>
    <w:p w:rsidR="004B4454" w:rsidRPr="009A1E6C" w:rsidRDefault="004B4454" w:rsidP="004B4454">
      <w:pPr>
        <w:spacing w:after="7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A1E6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Основные понятия, используемые в Политике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1. 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  <w:bookmarkStart w:id="0" w:name="_GoBack"/>
      <w:bookmarkEnd w:id="0"/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3.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4.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6.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</w:t>
      </w:r>
      <w:proofErr w:type="gramStart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дств с п</w:t>
      </w:r>
      <w:proofErr w:type="gramEnd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ерсональными данными, включая сбор, запись, систематизацию, накопление, хранение, </w:t>
      </w:r>
      <w:proofErr w:type="gramStart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r w:rsidR="00072B17" w:rsidRPr="00072B17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7.</w:t>
      </w:r>
      <w:proofErr w:type="gramEnd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8. Персональные данные – любая информация, относящаяся прямо или косвенно к определенному или определяемому Пользователю веб-сайта;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9. Пользователь – любой посетитель веб-сайта;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10. 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11.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12.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13.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результате которых уничтожаются материальные носители персональных данных.</w:t>
      </w:r>
    </w:p>
    <w:p w:rsidR="004B4454" w:rsidRPr="009A1E6C" w:rsidRDefault="004B4454" w:rsidP="004B4454">
      <w:pPr>
        <w:spacing w:after="7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A1E6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Оператор может обрабатывать следующие персональные данные Пользователя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1. Фамилия, имя, отчество;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2. Номер телефона;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3. Адрес электронной почты;</w:t>
      </w:r>
    </w:p>
    <w:p w:rsidR="004B4454" w:rsidRPr="00072B17" w:rsidRDefault="004B4454" w:rsidP="009A1E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4. Также на сайте происходит сбор и обработка обезличенных данных о посетителях (в </w:t>
      </w:r>
      <w:proofErr w:type="spellStart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т.ч</w:t>
      </w:r>
      <w:proofErr w:type="spellEnd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. файлов «</w:t>
      </w:r>
      <w:proofErr w:type="spellStart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») с помощью сервисов </w:t>
      </w:r>
      <w:proofErr w:type="gramStart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интернет-статистики</w:t>
      </w:r>
      <w:proofErr w:type="gramEnd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 (Яндекс Метрика и других).</w:t>
      </w:r>
      <w:r w:rsidR="009A1E6C" w:rsidRPr="009A1E6C">
        <w:rPr>
          <w:rFonts w:ascii="Tahoma" w:hAnsi="Tahoma" w:cs="Tahoma"/>
          <w:color w:val="212731"/>
          <w:sz w:val="21"/>
          <w:szCs w:val="21"/>
          <w:shd w:val="clear" w:color="auto" w:fill="FFFFFF"/>
        </w:rPr>
        <w:t xml:space="preserve"> </w:t>
      </w:r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 xml:space="preserve">Сервис </w:t>
      </w:r>
      <w:proofErr w:type="spellStart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Яндекс</w:t>
      </w:r>
      <w:proofErr w:type="gramStart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.М</w:t>
      </w:r>
      <w:proofErr w:type="gramEnd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етрики</w:t>
      </w:r>
      <w:proofErr w:type="spellEnd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, доступный по адресу </w:t>
      </w:r>
      <w:hyperlink r:id="rId6" w:history="1">
        <w:r w:rsidR="009A1E6C" w:rsidRPr="009A1E6C">
          <w:rPr>
            <w:rStyle w:val="a4"/>
            <w:rFonts w:ascii="Times New Roman" w:hAnsi="Times New Roman" w:cs="Times New Roman"/>
            <w:color w:val="0876CC"/>
            <w:shd w:val="clear" w:color="auto" w:fill="FFFFFF"/>
          </w:rPr>
          <w:t>http://api.yandex.com/metrika</w:t>
        </w:r>
      </w:hyperlink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 xml:space="preserve">, который позволяет различным сервисам и приложениям Пользователя взаимодействовать с сервисом </w:t>
      </w:r>
      <w:proofErr w:type="spellStart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Яндекс.Метрики</w:t>
      </w:r>
      <w:proofErr w:type="spellEnd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 xml:space="preserve"> ООО «Яндекс», зарегистрирован по адресу 119021, Москва, ул. Льва Толстого, д. 16 (далее – Яндекс). </w:t>
      </w:r>
      <w:proofErr w:type="spellStart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Яндекс</w:t>
      </w:r>
      <w:proofErr w:type="gramStart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.М</w:t>
      </w:r>
      <w:proofErr w:type="gramEnd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етрика</w:t>
      </w:r>
      <w:proofErr w:type="spellEnd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 xml:space="preserve"> работает с файлами </w:t>
      </w:r>
      <w:proofErr w:type="spellStart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cookie</w:t>
      </w:r>
      <w:proofErr w:type="spellEnd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 xml:space="preserve"> и создает псевдонимные профили использования, которые позволяют анализировать использование Пользователями Сайта. Информация, хранящаяся в таких файлах </w:t>
      </w:r>
      <w:proofErr w:type="spellStart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cookie</w:t>
      </w:r>
      <w:proofErr w:type="spellEnd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 xml:space="preserve"> (например, тип / версия браузера, используемая операционная система, URL-адрес </w:t>
      </w:r>
      <w:proofErr w:type="spellStart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реферера</w:t>
      </w:r>
      <w:proofErr w:type="spellEnd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 xml:space="preserve">, имя хоста компьютера, получающего доступ, время запроса к серверу), обычно передается и сохраняется на серверах Яндекс. Для блокировки </w:t>
      </w:r>
      <w:proofErr w:type="spellStart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Яндекс</w:t>
      </w:r>
      <w:proofErr w:type="gramStart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.М</w:t>
      </w:r>
      <w:proofErr w:type="gramEnd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етрики</w:t>
      </w:r>
      <w:proofErr w:type="spellEnd"/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 xml:space="preserve"> можно скачать и установить надстройку по ссылке </w:t>
      </w:r>
      <w:hyperlink r:id="rId7" w:history="1">
        <w:r w:rsidR="009A1E6C" w:rsidRPr="009A1E6C">
          <w:rPr>
            <w:rStyle w:val="a4"/>
            <w:rFonts w:ascii="Times New Roman" w:hAnsi="Times New Roman" w:cs="Times New Roman"/>
            <w:color w:val="0876CC"/>
            <w:shd w:val="clear" w:color="auto" w:fill="FFFFFF"/>
          </w:rPr>
          <w:t>https://yandex.com/support/metrica/general/opt-out.html?lang=ru</w:t>
        </w:r>
      </w:hyperlink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.</w:t>
      </w:r>
      <w:r w:rsidR="009A1E6C">
        <w:rPr>
          <w:rFonts w:ascii="Times New Roman" w:hAnsi="Times New Roman" w:cs="Times New Roman"/>
          <w:color w:val="212731"/>
          <w:shd w:val="clear" w:color="auto" w:fill="FFFFFF"/>
        </w:rPr>
        <w:t xml:space="preserve"> </w:t>
      </w:r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Дополнительную информацию</w:t>
      </w:r>
      <w:r w:rsidR="009A1E6C">
        <w:rPr>
          <w:rFonts w:ascii="Times New Roman" w:hAnsi="Times New Roman" w:cs="Times New Roman"/>
          <w:color w:val="212731"/>
          <w:shd w:val="clear" w:color="auto" w:fill="FFFFFF"/>
        </w:rPr>
        <w:t xml:space="preserve"> </w:t>
      </w:r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можно</w:t>
      </w:r>
      <w:r w:rsidR="009A1E6C">
        <w:rPr>
          <w:rFonts w:ascii="Times New Roman" w:hAnsi="Times New Roman" w:cs="Times New Roman"/>
          <w:color w:val="212731"/>
          <w:shd w:val="clear" w:color="auto" w:fill="FFFFFF"/>
        </w:rPr>
        <w:t xml:space="preserve"> </w:t>
      </w:r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получит</w:t>
      </w:r>
      <w:r w:rsidR="009A1E6C">
        <w:rPr>
          <w:rFonts w:ascii="Times New Roman" w:hAnsi="Times New Roman" w:cs="Times New Roman"/>
          <w:color w:val="212731"/>
          <w:shd w:val="clear" w:color="auto" w:fill="FFFFFF"/>
        </w:rPr>
        <w:t xml:space="preserve">ь в политике конфиденциальности </w:t>
      </w:r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Яндекс:</w:t>
      </w:r>
      <w:r w:rsidR="009A1E6C">
        <w:rPr>
          <w:rFonts w:ascii="Times New Roman" w:hAnsi="Times New Roman" w:cs="Times New Roman"/>
          <w:color w:val="212731"/>
          <w:shd w:val="clear" w:color="auto" w:fill="FFFFFF"/>
        </w:rPr>
        <w:t xml:space="preserve"> </w:t>
      </w:r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 </w:t>
      </w:r>
      <w:hyperlink r:id="rId8" w:history="1">
        <w:r w:rsidR="009A1E6C" w:rsidRPr="009A1E6C">
          <w:rPr>
            <w:rStyle w:val="a4"/>
            <w:rFonts w:ascii="Times New Roman" w:hAnsi="Times New Roman" w:cs="Times New Roman"/>
            <w:color w:val="0876CC"/>
            <w:shd w:val="clear" w:color="auto" w:fill="FFFFFF"/>
          </w:rPr>
          <w:t>https://yandex.ru/legal/confidential/?lang=ru</w:t>
        </w:r>
      </w:hyperlink>
      <w:r w:rsidR="009A1E6C" w:rsidRPr="009A1E6C">
        <w:rPr>
          <w:rFonts w:ascii="Times New Roman" w:hAnsi="Times New Roman" w:cs="Times New Roman"/>
          <w:color w:val="212731"/>
          <w:shd w:val="clear" w:color="auto" w:fill="FFFFFF"/>
        </w:rPr>
        <w:t>.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5. Вышеперечисленные данные далее по тексту Политики объединены общим понятием Персональные данные.</w:t>
      </w:r>
    </w:p>
    <w:p w:rsidR="004B4454" w:rsidRPr="009A1E6C" w:rsidRDefault="004B4454" w:rsidP="004B4454">
      <w:pPr>
        <w:spacing w:after="7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A1E6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Цели обработки персональных данных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1. Цель обработки персональных данных Пользователя — заключение, исполнение и прекращение гражданско-правовых договоров; предоставление доступа Пользователю к сервисам, информации и/или материалам, содержащимся на веб-сайте; уточнение деталей обращения.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 с доменом </w:t>
      </w:r>
      <w:r w:rsidR="005E721D" w:rsidRPr="005E721D">
        <w:rPr>
          <w:rFonts w:ascii="Times New Roman" w:eastAsia="Times New Roman" w:hAnsi="Times New Roman" w:cs="Times New Roman"/>
          <w:color w:val="FF0000"/>
          <w:highlight w:val="yellow"/>
          <w:lang w:val="en-US" w:eastAsia="ru-RU"/>
        </w:rPr>
        <w:t>info</w:t>
      </w:r>
      <w:r w:rsidR="005E721D" w:rsidRPr="005E721D">
        <w:rPr>
          <w:rFonts w:ascii="Times New Roman" w:eastAsia="Times New Roman" w:hAnsi="Times New Roman" w:cs="Times New Roman"/>
          <w:color w:val="FF0000"/>
          <w:highlight w:val="yellow"/>
          <w:lang w:eastAsia="ru-RU"/>
        </w:rPr>
        <w:t>@</w:t>
      </w:r>
      <w:proofErr w:type="spellStart"/>
      <w:r w:rsidR="0042626B">
        <w:rPr>
          <w:rFonts w:ascii="Times New Roman" w:eastAsia="Times New Roman" w:hAnsi="Times New Roman" w:cs="Times New Roman"/>
          <w:color w:val="FF0000"/>
          <w:highlight w:val="yellow"/>
          <w:lang w:val="en-US" w:eastAsia="ru-RU"/>
        </w:rPr>
        <w:t>iww</w:t>
      </w:r>
      <w:proofErr w:type="spellEnd"/>
      <w:r w:rsidR="005E721D" w:rsidRPr="005E721D">
        <w:rPr>
          <w:rFonts w:ascii="Times New Roman" w:eastAsia="Times New Roman" w:hAnsi="Times New Roman" w:cs="Times New Roman"/>
          <w:color w:val="FF0000"/>
          <w:highlight w:val="yellow"/>
          <w:lang w:eastAsia="ru-RU"/>
        </w:rPr>
        <w:t>.</w:t>
      </w:r>
      <w:proofErr w:type="spellStart"/>
      <w:r w:rsidR="005E721D" w:rsidRPr="005E721D">
        <w:rPr>
          <w:rFonts w:ascii="Times New Roman" w:eastAsia="Times New Roman" w:hAnsi="Times New Roman" w:cs="Times New Roman"/>
          <w:color w:val="FF0000"/>
          <w:highlight w:val="yellow"/>
          <w:lang w:val="en-US" w:eastAsia="ru-RU"/>
        </w:rPr>
        <w:t>ru</w:t>
      </w:r>
      <w:proofErr w:type="spellEnd"/>
      <w:r w:rsidR="00995D5E" w:rsidRPr="005E721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с пометкой «Отказ от уведомлений о новых продуктах и услугах и специальных предложениях».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3. Обезличенные данные Пользователей, собираемые с помощью сервисов </w:t>
      </w:r>
      <w:proofErr w:type="gramStart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интернет-статистики</w:t>
      </w:r>
      <w:proofErr w:type="gramEnd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, служат для сбора информации о действиях Пользователей на сайте, улучшения качества сайта и его содержания.</w:t>
      </w:r>
    </w:p>
    <w:p w:rsidR="004B4454" w:rsidRPr="009A1E6C" w:rsidRDefault="004B4454" w:rsidP="004B4454">
      <w:pPr>
        <w:spacing w:after="7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A1E6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Правовые основания обработки персональных данных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1.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сайте. Заполняя </w:t>
      </w:r>
      <w:proofErr w:type="gramStart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соответствующие формы и/или отправляя</w:t>
      </w:r>
      <w:proofErr w:type="gramEnd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 свои персональные данные Оператору, Пользователь выражает свое согласие с данной Политикой.</w:t>
      </w:r>
    </w:p>
    <w:p w:rsidR="004B4454" w:rsidRPr="00072B17" w:rsidRDefault="004B4454" w:rsidP="00093D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2.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» и использование технологии </w:t>
      </w:r>
      <w:proofErr w:type="spellStart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JavaScript</w:t>
      </w:r>
      <w:proofErr w:type="spellEnd"/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:rsidR="004B4454" w:rsidRPr="00072B17" w:rsidRDefault="004B4454" w:rsidP="004B4454">
      <w:pPr>
        <w:spacing w:after="7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 Порядок сбора, хранения, передачи и других видов обработки персональных данных</w:t>
      </w:r>
    </w:p>
    <w:p w:rsidR="004B4454" w:rsidRPr="00072B17" w:rsidRDefault="004B4454" w:rsidP="004B4454">
      <w:pPr>
        <w:spacing w:after="75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bCs/>
          <w:color w:val="000000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4B4454" w:rsidRPr="00072B17" w:rsidRDefault="004B4454" w:rsidP="00072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4B4454" w:rsidRPr="00072B17" w:rsidRDefault="004B4454" w:rsidP="00072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4B4454" w:rsidRPr="00072B17" w:rsidRDefault="004B4454" w:rsidP="00072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3. 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с пометкой «Отзыв согласия на обработку персональных данных».</w:t>
      </w:r>
    </w:p>
    <w:p w:rsidR="004B4454" w:rsidRPr="00072B17" w:rsidRDefault="004B4454" w:rsidP="004B4454">
      <w:pPr>
        <w:spacing w:after="7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Трансграничная передача персональных данных</w:t>
      </w:r>
    </w:p>
    <w:p w:rsidR="004B4454" w:rsidRPr="00072B17" w:rsidRDefault="004B4454" w:rsidP="00072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4B4454" w:rsidRPr="00072B17" w:rsidRDefault="004B4454" w:rsidP="00072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2.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4B4454" w:rsidRPr="00072B17" w:rsidRDefault="004B4454" w:rsidP="004B4454">
      <w:pPr>
        <w:spacing w:after="75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 Заключительные положения</w:t>
      </w:r>
    </w:p>
    <w:p w:rsidR="004B4454" w:rsidRPr="00072B17" w:rsidRDefault="004B4454" w:rsidP="00072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1. Пользователь может получить любые разъяснения по интересующим вопросам, касающимся обработки его персональных данных, обратившись к Оператору по телефону, указанному на сайте.</w:t>
      </w:r>
    </w:p>
    <w:p w:rsidR="004B4454" w:rsidRPr="00072B17" w:rsidRDefault="004B4454" w:rsidP="00072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4B4454" w:rsidRDefault="004B4454" w:rsidP="00072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72B17">
        <w:rPr>
          <w:rFonts w:ascii="Times New Roman" w:eastAsia="Times New Roman" w:hAnsi="Times New Roman" w:cs="Times New Roman"/>
          <w:color w:val="000000"/>
          <w:lang w:eastAsia="ru-RU"/>
        </w:rPr>
        <w:t>3. Актуальная версия Политики в свободном доступе расположена в сети Интернет на сайте</w:t>
      </w:r>
      <w:r w:rsidR="00072B17" w:rsidRPr="00072B1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E721D" w:rsidRPr="005E721D">
        <w:t>https://www.</w:t>
      </w:r>
      <w:proofErr w:type="spellStart"/>
      <w:r w:rsidR="0042626B">
        <w:rPr>
          <w:lang w:val="en-US"/>
        </w:rPr>
        <w:t>iww</w:t>
      </w:r>
      <w:proofErr w:type="spellEnd"/>
      <w:r w:rsidR="005E721D" w:rsidRPr="005E721D">
        <w:t>.</w:t>
      </w:r>
      <w:proofErr w:type="spellStart"/>
      <w:r w:rsidR="005E721D" w:rsidRPr="005E721D">
        <w:t>ru</w:t>
      </w:r>
      <w:proofErr w:type="spellEnd"/>
      <w:r w:rsidR="005E721D" w:rsidRPr="005E721D">
        <w:t>/</w:t>
      </w:r>
    </w:p>
    <w:p w:rsidR="009A1E6C" w:rsidRDefault="009A1E6C" w:rsidP="00072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E6C" w:rsidRPr="00072B17" w:rsidRDefault="009A1E6C" w:rsidP="00072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Версия </w:t>
      </w:r>
      <w:r w:rsidR="005E721D">
        <w:rPr>
          <w:rFonts w:ascii="Times New Roman" w:eastAsia="Times New Roman" w:hAnsi="Times New Roman" w:cs="Times New Roman"/>
          <w:color w:val="000000"/>
          <w:lang w:val="en-US" w:eastAsia="ru-RU"/>
        </w:rPr>
        <w:t>1</w:t>
      </w:r>
      <w:r w:rsidR="005E721D">
        <w:rPr>
          <w:rFonts w:ascii="Times New Roman" w:eastAsia="Times New Roman" w:hAnsi="Times New Roman" w:cs="Times New Roman"/>
          <w:color w:val="000000"/>
          <w:lang w:eastAsia="ru-RU"/>
        </w:rPr>
        <w:t>.1 от 06.07.2026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года.</w:t>
      </w:r>
    </w:p>
    <w:p w:rsidR="00A473CA" w:rsidRPr="00072B17" w:rsidRDefault="007635AA">
      <w:pPr>
        <w:rPr>
          <w:rFonts w:ascii="Times New Roman" w:hAnsi="Times New Roman" w:cs="Times New Roman"/>
        </w:rPr>
      </w:pPr>
    </w:p>
    <w:sectPr w:rsidR="00A473CA" w:rsidRPr="00072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7EF5"/>
    <w:multiLevelType w:val="multilevel"/>
    <w:tmpl w:val="97AADB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C01437"/>
    <w:multiLevelType w:val="multilevel"/>
    <w:tmpl w:val="5FE2C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20842342"/>
    <w:multiLevelType w:val="multilevel"/>
    <w:tmpl w:val="A26213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4D423F4"/>
    <w:multiLevelType w:val="multilevel"/>
    <w:tmpl w:val="F65A7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FB143A4"/>
    <w:multiLevelType w:val="multilevel"/>
    <w:tmpl w:val="38FEE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CD15AF"/>
    <w:multiLevelType w:val="multilevel"/>
    <w:tmpl w:val="2D0CB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491612D8"/>
    <w:multiLevelType w:val="multilevel"/>
    <w:tmpl w:val="12744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7C616590"/>
    <w:multiLevelType w:val="multilevel"/>
    <w:tmpl w:val="3AAA0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6C6"/>
    <w:rsid w:val="00072B17"/>
    <w:rsid w:val="00093D80"/>
    <w:rsid w:val="00316347"/>
    <w:rsid w:val="0042626B"/>
    <w:rsid w:val="004B4454"/>
    <w:rsid w:val="00565D49"/>
    <w:rsid w:val="005E721D"/>
    <w:rsid w:val="00640C27"/>
    <w:rsid w:val="007635AA"/>
    <w:rsid w:val="0085258F"/>
    <w:rsid w:val="00995D5E"/>
    <w:rsid w:val="009A1E6C"/>
    <w:rsid w:val="009F66C6"/>
    <w:rsid w:val="00B934D4"/>
    <w:rsid w:val="00D92441"/>
    <w:rsid w:val="00E711BB"/>
    <w:rsid w:val="00F3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95D5E"/>
    <w:rPr>
      <w:b/>
      <w:bCs/>
    </w:rPr>
  </w:style>
  <w:style w:type="character" w:customStyle="1" w:styleId="docdata">
    <w:name w:val="docdata"/>
    <w:aliases w:val="docy,v5,1268,bqiaagaaeyqcaaagiaiaaanbbaaabwkeaaaaaaaaaaaaaaaaaaaaaaaaaaaaaaaaaaaaaaaaaaaaaaaaaaaaaaaaaaaaaaaaaaaaaaaaaaaaaaaaaaaaaaaaaaaaaaaaaaaaaaaaaaaaaaaaaaaaaaaaaaaaaaaaaaaaaaaaaaaaaaaaaaaaaaaaaaaaaaaaaaaaaaaaaaaaaaaaaaaaaaaaaaaaaaaaaaaaaaaa"/>
    <w:basedOn w:val="a0"/>
    <w:rsid w:val="00072B17"/>
  </w:style>
  <w:style w:type="character" w:styleId="a4">
    <w:name w:val="Hyperlink"/>
    <w:basedOn w:val="a0"/>
    <w:uiPriority w:val="99"/>
    <w:unhideWhenUsed/>
    <w:rsid w:val="009A1E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95D5E"/>
    <w:rPr>
      <w:b/>
      <w:bCs/>
    </w:rPr>
  </w:style>
  <w:style w:type="character" w:customStyle="1" w:styleId="docdata">
    <w:name w:val="docdata"/>
    <w:aliases w:val="docy,v5,1268,bqiaagaaeyqcaaagiaiaaanbbaaabwkeaaaaaaaaaaaaaaaaaaaaaaaaaaaaaaaaaaaaaaaaaaaaaaaaaaaaaaaaaaaaaaaaaaaaaaaaaaaaaaaaaaaaaaaaaaaaaaaaaaaaaaaaaaaaaaaaaaaaaaaaaaaaaaaaaaaaaaaaaaaaaaaaaaaaaaaaaaaaaaaaaaaaaaaaaaaaaaaaaaaaaaaaaaaaaaaaaaaaaaaa"/>
    <w:basedOn w:val="a0"/>
    <w:rsid w:val="00072B17"/>
  </w:style>
  <w:style w:type="character" w:styleId="a4">
    <w:name w:val="Hyperlink"/>
    <w:basedOn w:val="a0"/>
    <w:uiPriority w:val="99"/>
    <w:unhideWhenUsed/>
    <w:rsid w:val="009A1E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8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legal/confidential/?lang=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andex.com/support/metrica/general/opt-out.html?lang=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pi.yandex.com/metrik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11</cp:revision>
  <dcterms:created xsi:type="dcterms:W3CDTF">2025-12-05T09:54:00Z</dcterms:created>
  <dcterms:modified xsi:type="dcterms:W3CDTF">2026-07-16T13:51:00Z</dcterms:modified>
</cp:coreProperties>
</file>